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6D" w:rsidRPr="00E0556D" w:rsidRDefault="0086746D" w:rsidP="0086746D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bookmarkStart w:id="0" w:name="_GoBack"/>
      <w:bookmarkEnd w:id="0"/>
      <w:r w:rsidRPr="00E0556D">
        <w:rPr>
          <w:rFonts w:ascii="Verdana" w:eastAsia="Times New Roman" w:hAnsi="Verdana" w:cs="Times New Roman"/>
          <w:b/>
          <w:bCs/>
          <w:sz w:val="20"/>
          <w:szCs w:val="20"/>
        </w:rPr>
        <w:t>WAIVER OF CONFIDENTIALITY AND</w:t>
      </w:r>
    </w:p>
    <w:p w:rsidR="0086746D" w:rsidRPr="00E0556D" w:rsidRDefault="0086746D" w:rsidP="0086746D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E0556D">
        <w:rPr>
          <w:rFonts w:ascii="Verdana" w:eastAsia="Times New Roman" w:hAnsi="Verdana" w:cs="Times New Roman"/>
          <w:b/>
          <w:bCs/>
          <w:sz w:val="20"/>
          <w:szCs w:val="20"/>
        </w:rPr>
        <w:t>RELEASE OF MEDICAL INFORMATION</w:t>
      </w:r>
    </w:p>
    <w:p w:rsidR="0086746D" w:rsidRPr="00E055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6746D" w:rsidRPr="00E055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  <w:u w:val="single"/>
        </w:rPr>
      </w:pPr>
      <w:r w:rsidRPr="00E0556D">
        <w:rPr>
          <w:rFonts w:ascii="Verdana" w:eastAsia="Times New Roman" w:hAnsi="Verdana" w:cs="Times New Roman"/>
          <w:sz w:val="20"/>
          <w:szCs w:val="20"/>
          <w:highlight w:val="yellow"/>
          <w:u w:val="single"/>
        </w:rPr>
        <w:t>Details / Medical Information usually required by SDDI from Patient, such as personal details, contact number, medical history.</w:t>
      </w:r>
    </w:p>
    <w:p w:rsidR="0086746D" w:rsidRPr="00E055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674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674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674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674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6746D" w:rsidRPr="00E055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6746D" w:rsidRPr="00E055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6746D" w:rsidRPr="00E055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6746D" w:rsidRPr="00E055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E0556D">
        <w:rPr>
          <w:rFonts w:ascii="Verdana" w:eastAsia="Times New Roman" w:hAnsi="Verdana" w:cs="Times New Roman"/>
          <w:sz w:val="20"/>
          <w:szCs w:val="20"/>
        </w:rPr>
        <w:t xml:space="preserve">I, the undersigned, hereby authorize </w:t>
      </w:r>
      <w:r w:rsidRPr="00E0556D">
        <w:rPr>
          <w:rFonts w:ascii="Verdana" w:eastAsia="Times New Roman" w:hAnsi="Verdana" w:cs="Times New Roman"/>
          <w:sz w:val="20"/>
          <w:szCs w:val="20"/>
          <w:highlight w:val="yellow"/>
          <w:u w:val="single"/>
        </w:rPr>
        <w:t>[Person Authorized to Disclose (SDDI)]</w:t>
      </w:r>
      <w:r w:rsidRPr="00E0556D">
        <w:rPr>
          <w:rFonts w:ascii="Verdana" w:eastAsia="Times New Roman" w:hAnsi="Verdana" w:cs="Times New Roman"/>
          <w:sz w:val="20"/>
          <w:szCs w:val="20"/>
          <w:highlight w:val="yellow"/>
        </w:rPr>
        <w:t>,</w:t>
      </w:r>
      <w:r w:rsidRPr="00E0556D">
        <w:rPr>
          <w:rFonts w:ascii="Verdana" w:eastAsia="Times New Roman" w:hAnsi="Verdana" w:cs="Times New Roman"/>
          <w:sz w:val="20"/>
          <w:szCs w:val="20"/>
        </w:rPr>
        <w:t xml:space="preserve"> and/or its authorized agent, employee, or representative, to release the result of my COVID-19 medical test and other medical information that may be obtained relative to the performed test, and other medical record contained herein to </w:t>
      </w:r>
      <w:r w:rsidRPr="00E0556D">
        <w:rPr>
          <w:rFonts w:ascii="Verdana" w:eastAsia="Times New Roman" w:hAnsi="Verdana" w:cs="Times New Roman"/>
          <w:sz w:val="20"/>
          <w:szCs w:val="20"/>
          <w:highlight w:val="yellow"/>
        </w:rPr>
        <w:t>[Authorized Recipient</w:t>
      </w:r>
      <w:r w:rsidRPr="00E0556D">
        <w:rPr>
          <w:rFonts w:ascii="Verdana" w:eastAsia="Times New Roman" w:hAnsi="Verdana" w:cs="Times New Roman"/>
          <w:sz w:val="20"/>
          <w:szCs w:val="20"/>
        </w:rPr>
        <w:t>], the Department of Health, and other government agencies/authorities, pursuant to the governing laws and rules enforced in the Philippines.</w:t>
      </w:r>
    </w:p>
    <w:p w:rsidR="0086746D" w:rsidRPr="00E055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6746D" w:rsidRPr="00E055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E0556D">
        <w:rPr>
          <w:rFonts w:ascii="Verdana" w:eastAsia="Times New Roman" w:hAnsi="Verdana" w:cs="Times New Roman"/>
          <w:sz w:val="20"/>
          <w:szCs w:val="20"/>
        </w:rPr>
        <w:t xml:space="preserve">I understand and acknowledge that the foregoing medical result and medical information may contain information regarding psychiatric disorders, other infectious and/or autoimmune virus/disease, drug, alcohol, and/or other substance dependence or abuse. I also understand that upon release of the information to the person designated in this Waiver, the </w:t>
      </w:r>
      <w:r w:rsidRPr="00E0556D">
        <w:rPr>
          <w:rFonts w:ascii="Verdana" w:eastAsia="Times New Roman" w:hAnsi="Verdana" w:cs="Times New Roman"/>
          <w:sz w:val="20"/>
          <w:szCs w:val="20"/>
          <w:highlight w:val="yellow"/>
        </w:rPr>
        <w:t>[Person Authorized to Disclose]</w:t>
      </w:r>
      <w:r w:rsidRPr="00E0556D">
        <w:rPr>
          <w:rFonts w:ascii="Verdana" w:eastAsia="Times New Roman" w:hAnsi="Verdana" w:cs="Times New Roman"/>
          <w:sz w:val="20"/>
          <w:szCs w:val="20"/>
        </w:rPr>
        <w:t xml:space="preserve"> shall no longer be liable to me for any use or misuse committed by the </w:t>
      </w:r>
      <w:r w:rsidRPr="00E0556D">
        <w:rPr>
          <w:rFonts w:ascii="Verdana" w:eastAsia="Times New Roman" w:hAnsi="Verdana" w:cs="Times New Roman"/>
          <w:sz w:val="20"/>
          <w:szCs w:val="20"/>
          <w:highlight w:val="yellow"/>
        </w:rPr>
        <w:t>[Authorized Recipient]</w:t>
      </w:r>
      <w:r w:rsidRPr="00E0556D">
        <w:rPr>
          <w:rFonts w:ascii="Verdana" w:eastAsia="Times New Roman" w:hAnsi="Verdana" w:cs="Times New Roman"/>
          <w:sz w:val="20"/>
          <w:szCs w:val="20"/>
        </w:rPr>
        <w:t xml:space="preserve"> after its release. </w:t>
      </w:r>
    </w:p>
    <w:p w:rsidR="0086746D" w:rsidRPr="00E055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6746D" w:rsidRPr="00E055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E0556D">
        <w:rPr>
          <w:rFonts w:ascii="Verdana" w:eastAsia="Times New Roman" w:hAnsi="Verdana" w:cs="Times New Roman"/>
          <w:sz w:val="20"/>
          <w:szCs w:val="20"/>
        </w:rPr>
        <w:t xml:space="preserve">I understand that I have the right to revoke this authorization at any time and that if I revoke this authorization, I must do so in writing and present my written revocation to the </w:t>
      </w:r>
      <w:r w:rsidRPr="00E0556D">
        <w:rPr>
          <w:rFonts w:ascii="Verdana" w:eastAsia="Times New Roman" w:hAnsi="Verdana" w:cs="Times New Roman"/>
          <w:sz w:val="20"/>
          <w:szCs w:val="20"/>
          <w:highlight w:val="yellow"/>
        </w:rPr>
        <w:t>[Person Authorized to Disclose].</w:t>
      </w:r>
      <w:r w:rsidRPr="00E0556D">
        <w:rPr>
          <w:rFonts w:ascii="Verdana" w:eastAsia="Times New Roman" w:hAnsi="Verdana" w:cs="Times New Roman"/>
          <w:sz w:val="20"/>
          <w:szCs w:val="20"/>
        </w:rPr>
        <w:t xml:space="preserve"> I understand that such revocation shall be limited to the </w:t>
      </w:r>
      <w:r w:rsidRPr="00E0556D">
        <w:rPr>
          <w:rFonts w:ascii="Verdana" w:eastAsia="Times New Roman" w:hAnsi="Verdana" w:cs="Times New Roman"/>
          <w:sz w:val="20"/>
          <w:szCs w:val="20"/>
          <w:highlight w:val="yellow"/>
        </w:rPr>
        <w:t>[Authorized Recipient]</w:t>
      </w:r>
      <w:r w:rsidRPr="00E0556D">
        <w:rPr>
          <w:rFonts w:ascii="Verdana" w:eastAsia="Times New Roman" w:hAnsi="Verdana" w:cs="Times New Roman"/>
          <w:sz w:val="20"/>
          <w:szCs w:val="20"/>
        </w:rPr>
        <w:t xml:space="preserve"> only, and not to the Department of Health and other government agencies to </w:t>
      </w:r>
      <w:proofErr w:type="gramStart"/>
      <w:r w:rsidRPr="00E0556D">
        <w:rPr>
          <w:rFonts w:ascii="Verdana" w:eastAsia="Times New Roman" w:hAnsi="Verdana" w:cs="Times New Roman"/>
          <w:sz w:val="20"/>
          <w:szCs w:val="20"/>
        </w:rPr>
        <w:t>whom</w:t>
      </w:r>
      <w:proofErr w:type="gramEnd"/>
      <w:r w:rsidRPr="00E0556D">
        <w:rPr>
          <w:rFonts w:ascii="Verdana" w:eastAsia="Times New Roman" w:hAnsi="Verdana" w:cs="Times New Roman"/>
          <w:sz w:val="20"/>
          <w:szCs w:val="20"/>
        </w:rPr>
        <w:t xml:space="preserve"> medical information is required to be disclosed pursuant the governing laws and rules in the Philippines. I understand that the revocation will not apply to information that has already been released pursuant to this authorization.</w:t>
      </w:r>
    </w:p>
    <w:p w:rsidR="0086746D" w:rsidRPr="00E055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6746D" w:rsidRPr="00E055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E0556D">
        <w:rPr>
          <w:rFonts w:ascii="Verdana" w:eastAsia="Times New Roman" w:hAnsi="Verdana" w:cs="Times New Roman"/>
          <w:sz w:val="20"/>
          <w:szCs w:val="20"/>
        </w:rPr>
        <w:t xml:space="preserve">Unless otherwise revoked, this authorization will expire on </w:t>
      </w:r>
      <w:r w:rsidRPr="00E0556D">
        <w:rPr>
          <w:rFonts w:ascii="Verdana" w:eastAsia="Times New Roman" w:hAnsi="Verdana" w:cs="Times New Roman"/>
          <w:sz w:val="20"/>
          <w:szCs w:val="20"/>
          <w:highlight w:val="yellow"/>
          <w:u w:val="single"/>
        </w:rPr>
        <w:t>(Date)</w:t>
      </w:r>
      <w:r w:rsidRPr="00E0556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86746D" w:rsidRPr="00E055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6746D" w:rsidRPr="00E055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6746D" w:rsidRPr="00E055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  <w:u w:val="single"/>
        </w:rPr>
      </w:pPr>
      <w:r w:rsidRPr="00E0556D">
        <w:rPr>
          <w:rFonts w:ascii="Verdana" w:eastAsia="Times New Roman" w:hAnsi="Verdana" w:cs="Times New Roman"/>
          <w:sz w:val="20"/>
          <w:szCs w:val="20"/>
          <w:highlight w:val="yellow"/>
          <w:u w:val="single"/>
        </w:rPr>
        <w:t>(SIGNATURE ABOVE PRINTED NAME)</w:t>
      </w:r>
    </w:p>
    <w:p w:rsidR="0086746D" w:rsidRPr="00E055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E0556D">
        <w:rPr>
          <w:rFonts w:ascii="Verdana" w:eastAsia="Times New Roman" w:hAnsi="Verdana" w:cs="Times New Roman"/>
          <w:sz w:val="20"/>
          <w:szCs w:val="20"/>
        </w:rPr>
        <w:t>Signature of Patient or Representative*</w:t>
      </w:r>
    </w:p>
    <w:p w:rsidR="0086746D" w:rsidRPr="00E055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6746D" w:rsidRPr="00E0556D" w:rsidRDefault="0086746D" w:rsidP="0086746D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E0556D">
        <w:rPr>
          <w:rFonts w:ascii="Verdana" w:eastAsia="Times New Roman" w:hAnsi="Verdana" w:cs="Times New Roman"/>
          <w:sz w:val="20"/>
          <w:szCs w:val="20"/>
        </w:rPr>
        <w:t>*If the signatory is not the patient, a copy of a special power of attorney must accompany this Waiver when presented, except for parents, legal guardians of patients that are minors or incapacitated persons.</w:t>
      </w:r>
    </w:p>
    <w:p w:rsidR="0086746D" w:rsidRPr="005636DA" w:rsidRDefault="0086746D" w:rsidP="0086746D">
      <w:pPr>
        <w:jc w:val="both"/>
        <w:rPr>
          <w:rFonts w:eastAsia="Times New Roman" w:cs="Times New Roman"/>
        </w:rPr>
      </w:pPr>
    </w:p>
    <w:p w:rsidR="0086746D" w:rsidRPr="005636DA" w:rsidRDefault="0086746D" w:rsidP="0086746D"/>
    <w:p w:rsidR="0086746D" w:rsidRPr="00E0556D" w:rsidRDefault="0086746D" w:rsidP="0086746D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6746D" w:rsidRPr="00302E1F" w:rsidRDefault="0086746D" w:rsidP="0086746D"/>
    <w:p w:rsidR="00E30198" w:rsidRDefault="00E30198"/>
    <w:sectPr w:rsidR="00E30198" w:rsidSect="00D03CF6">
      <w:footerReference w:type="default" r:id="rId7"/>
      <w:pgSz w:w="12240" w:h="18720"/>
      <w:pgMar w:top="1728" w:right="1440" w:bottom="1440" w:left="172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E6" w:rsidRDefault="00F66CE6" w:rsidP="0086746D">
      <w:r>
        <w:separator/>
      </w:r>
    </w:p>
  </w:endnote>
  <w:endnote w:type="continuationSeparator" w:id="0">
    <w:p w:rsidR="00F66CE6" w:rsidRDefault="00F66CE6" w:rsidP="0086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AA" w:rsidRPr="00D56AAA" w:rsidRDefault="00313A2D">
    <w:pPr>
      <w:pStyle w:val="Footer"/>
      <w:jc w:val="center"/>
      <w:rPr>
        <w:rFonts w:ascii="Verdana" w:hAnsi="Verdana"/>
        <w:sz w:val="20"/>
        <w:szCs w:val="20"/>
      </w:rPr>
    </w:pPr>
    <w:r w:rsidRPr="00D56AAA">
      <w:rPr>
        <w:rFonts w:ascii="Verdana" w:hAnsi="Verdana"/>
        <w:sz w:val="20"/>
        <w:szCs w:val="20"/>
      </w:rPr>
      <w:t xml:space="preserve">Page </w:t>
    </w:r>
    <w:r w:rsidRPr="00D56AAA">
      <w:rPr>
        <w:rFonts w:ascii="Verdana" w:hAnsi="Verdana"/>
        <w:sz w:val="20"/>
        <w:szCs w:val="20"/>
      </w:rPr>
      <w:fldChar w:fldCharType="begin"/>
    </w:r>
    <w:r w:rsidRPr="00D56AAA">
      <w:rPr>
        <w:rFonts w:ascii="Verdana" w:hAnsi="Verdana"/>
        <w:sz w:val="20"/>
        <w:szCs w:val="20"/>
      </w:rPr>
      <w:instrText xml:space="preserve"> PAGE  \* Arabic  \* MERGEFORMAT </w:instrText>
    </w:r>
    <w:r w:rsidRPr="00D56AAA">
      <w:rPr>
        <w:rFonts w:ascii="Verdana" w:hAnsi="Verdana"/>
        <w:sz w:val="20"/>
        <w:szCs w:val="20"/>
      </w:rPr>
      <w:fldChar w:fldCharType="separate"/>
    </w:r>
    <w:r w:rsidR="008F29B9">
      <w:rPr>
        <w:rFonts w:ascii="Verdana" w:hAnsi="Verdana"/>
        <w:noProof/>
        <w:sz w:val="20"/>
        <w:szCs w:val="20"/>
      </w:rPr>
      <w:t>1</w:t>
    </w:r>
    <w:r w:rsidRPr="00D56AAA">
      <w:rPr>
        <w:rFonts w:ascii="Verdana" w:hAnsi="Verdana"/>
        <w:sz w:val="20"/>
        <w:szCs w:val="20"/>
      </w:rPr>
      <w:fldChar w:fldCharType="end"/>
    </w:r>
    <w:r w:rsidRPr="00D56AAA">
      <w:rPr>
        <w:rFonts w:ascii="Verdana" w:hAnsi="Verdana"/>
        <w:sz w:val="20"/>
        <w:szCs w:val="20"/>
      </w:rPr>
      <w:t xml:space="preserve"> of </w:t>
    </w:r>
    <w:r w:rsidRPr="00D56AAA">
      <w:rPr>
        <w:rFonts w:ascii="Verdana" w:hAnsi="Verdana"/>
        <w:sz w:val="20"/>
        <w:szCs w:val="20"/>
      </w:rPr>
      <w:fldChar w:fldCharType="begin"/>
    </w:r>
    <w:r w:rsidRPr="00D56AAA">
      <w:rPr>
        <w:rFonts w:ascii="Verdana" w:hAnsi="Verdana"/>
        <w:sz w:val="20"/>
        <w:szCs w:val="20"/>
      </w:rPr>
      <w:instrText xml:space="preserve"> NUMPAGES  \* Arabic  \* MERGEFORMAT </w:instrText>
    </w:r>
    <w:r w:rsidRPr="00D56AAA">
      <w:rPr>
        <w:rFonts w:ascii="Verdana" w:hAnsi="Verdana"/>
        <w:sz w:val="20"/>
        <w:szCs w:val="20"/>
      </w:rPr>
      <w:fldChar w:fldCharType="separate"/>
    </w:r>
    <w:r w:rsidR="008F29B9">
      <w:rPr>
        <w:rFonts w:ascii="Verdana" w:hAnsi="Verdana"/>
        <w:noProof/>
        <w:sz w:val="20"/>
        <w:szCs w:val="20"/>
      </w:rPr>
      <w:t>1</w:t>
    </w:r>
    <w:r w:rsidRPr="00D56AAA">
      <w:rPr>
        <w:rFonts w:ascii="Verdana" w:hAnsi="Verdana"/>
        <w:sz w:val="20"/>
        <w:szCs w:val="20"/>
      </w:rPr>
      <w:fldChar w:fldCharType="end"/>
    </w:r>
  </w:p>
  <w:p w:rsidR="00D56AAA" w:rsidRDefault="00F66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E6" w:rsidRDefault="00F66CE6" w:rsidP="0086746D">
      <w:r>
        <w:separator/>
      </w:r>
    </w:p>
  </w:footnote>
  <w:footnote w:type="continuationSeparator" w:id="0">
    <w:p w:rsidR="00F66CE6" w:rsidRDefault="00F66CE6" w:rsidP="00867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6D"/>
    <w:rsid w:val="00313A2D"/>
    <w:rsid w:val="0086746D"/>
    <w:rsid w:val="008F29B9"/>
    <w:rsid w:val="00E30198"/>
    <w:rsid w:val="00F6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6D"/>
    <w:pPr>
      <w:spacing w:after="0" w:line="240" w:lineRule="auto"/>
    </w:pPr>
    <w:rPr>
      <w:rFonts w:ascii="Book Antiqua" w:eastAsia="Calibri" w:hAnsi="Book Antiqua" w:cs="Times New Roman (Body CS)"/>
      <w:sz w:val="28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46D"/>
    <w:rPr>
      <w:rFonts w:ascii="Book Antiqua" w:eastAsia="Calibri" w:hAnsi="Book Antiqua" w:cs="Times New Roman (Body CS)"/>
      <w:sz w:val="28"/>
      <w:szCs w:val="24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867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46D"/>
    <w:rPr>
      <w:rFonts w:ascii="Book Antiqua" w:eastAsia="Calibri" w:hAnsi="Book Antiqua" w:cs="Times New Roman (Body CS)"/>
      <w:sz w:val="28"/>
      <w:szCs w:val="24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6D"/>
    <w:pPr>
      <w:spacing w:after="0" w:line="240" w:lineRule="auto"/>
    </w:pPr>
    <w:rPr>
      <w:rFonts w:ascii="Book Antiqua" w:eastAsia="Calibri" w:hAnsi="Book Antiqua" w:cs="Times New Roman (Body CS)"/>
      <w:sz w:val="28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46D"/>
    <w:rPr>
      <w:rFonts w:ascii="Book Antiqua" w:eastAsia="Calibri" w:hAnsi="Book Antiqua" w:cs="Times New Roman (Body CS)"/>
      <w:sz w:val="28"/>
      <w:szCs w:val="24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867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46D"/>
    <w:rPr>
      <w:rFonts w:ascii="Book Antiqua" w:eastAsia="Calibri" w:hAnsi="Book Antiqua" w:cs="Times New Roman (Body CS)"/>
      <w:sz w:val="28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Arriola</dc:creator>
  <cp:lastModifiedBy>Daisy Arriola</cp:lastModifiedBy>
  <cp:revision>2</cp:revision>
  <dcterms:created xsi:type="dcterms:W3CDTF">2020-06-18T06:12:00Z</dcterms:created>
  <dcterms:modified xsi:type="dcterms:W3CDTF">2020-06-18T06:12:00Z</dcterms:modified>
</cp:coreProperties>
</file>